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B6CC" w14:textId="18FE6065" w:rsidR="00220349" w:rsidRPr="00352E71" w:rsidRDefault="00220349" w:rsidP="00220349">
      <w:pPr>
        <w:rPr>
          <w:noProof/>
        </w:rPr>
      </w:pPr>
    </w:p>
    <w:p w14:paraId="2508A4B7" w14:textId="3E6D32E7" w:rsidR="00220349" w:rsidRPr="00352E71" w:rsidRDefault="00220349" w:rsidP="00220349">
      <w:r w:rsidRPr="00352E71">
        <w:rPr>
          <w:noProof/>
        </w:rPr>
        <w:drawing>
          <wp:inline distT="0" distB="0" distL="0" distR="0" wp14:anchorId="485A690D" wp14:editId="4F7CF29C">
            <wp:extent cx="3038475" cy="438150"/>
            <wp:effectExtent l="0" t="0" r="9525" b="0"/>
            <wp:docPr id="1412764210" name="drawing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764210" name="Picture 14127642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E71">
        <w:rPr>
          <w:noProof/>
        </w:rPr>
        <w:drawing>
          <wp:inline distT="0" distB="0" distL="0" distR="0" wp14:anchorId="7E469BAF" wp14:editId="75CF8B9F">
            <wp:extent cx="2790825" cy="485775"/>
            <wp:effectExtent l="0" t="0" r="9525" b="9525"/>
            <wp:docPr id="903762940" name="drawing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62940" name="Picture 9037629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5439B" w14:textId="77777777" w:rsidR="00220349" w:rsidRPr="00352E71" w:rsidRDefault="00220349" w:rsidP="00220349"/>
    <w:p w14:paraId="3BCADB82" w14:textId="70A02055" w:rsidR="001F2A80" w:rsidRPr="00352E71" w:rsidRDefault="001F2A80" w:rsidP="001F2A80">
      <w:pPr>
        <w:pStyle w:val="BookTitle1"/>
      </w:pPr>
      <w:r w:rsidRPr="00352E71">
        <w:t>What is supported decision-making?</w:t>
      </w:r>
    </w:p>
    <w:p w14:paraId="45C68996" w14:textId="38C091D6" w:rsidR="00AF43E6" w:rsidRPr="00352E71" w:rsidRDefault="00AF43E6" w:rsidP="00B2440A">
      <w:pPr>
        <w:tabs>
          <w:tab w:val="left" w:pos="2410"/>
        </w:tabs>
      </w:pPr>
      <w:r w:rsidRPr="00352E71">
        <w:t xml:space="preserve">Adapted in </w:t>
      </w:r>
      <w:r w:rsidR="001F2A80" w:rsidRPr="00352E71">
        <w:t>2026</w:t>
      </w:r>
      <w:r w:rsidRPr="00352E71">
        <w:t xml:space="preserve"> by Accessible Formats Service,</w:t>
      </w:r>
      <w:r w:rsidR="001B504D" w:rsidRPr="00352E71">
        <w:br/>
      </w:r>
      <w:r w:rsidRPr="00352E71">
        <w:rPr>
          <w:szCs w:val="36"/>
        </w:rPr>
        <w:t>Blind</w:t>
      </w:r>
      <w:r w:rsidR="001B504D" w:rsidRPr="00352E71">
        <w:rPr>
          <w:szCs w:val="36"/>
        </w:rPr>
        <w:t xml:space="preserve"> </w:t>
      </w:r>
      <w:r w:rsidRPr="00352E71">
        <w:rPr>
          <w:szCs w:val="36"/>
        </w:rPr>
        <w:t xml:space="preserve">Low Vision NZ, </w:t>
      </w:r>
      <w:r w:rsidRPr="00352E71">
        <w:t>Auckland</w:t>
      </w:r>
    </w:p>
    <w:p w14:paraId="2AD7F3F6" w14:textId="73F2FD19" w:rsidR="002D4042" w:rsidRPr="00352E71" w:rsidRDefault="001B504D" w:rsidP="00B67A54">
      <w:pPr>
        <w:pStyle w:val="imagecaption"/>
        <w:sectPr w:rsidR="002D4042" w:rsidRPr="00352E71" w:rsidSect="00220349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352E71">
        <w:rPr>
          <w:b/>
          <w:bCs/>
        </w:rPr>
        <w:t>Transcriber's Note:</w:t>
      </w:r>
      <w:r w:rsidRPr="00352E71">
        <w:t xml:space="preserve"> </w:t>
      </w:r>
      <w:r w:rsidRPr="00352E71">
        <w:rPr>
          <w:rStyle w:val="Emphasis"/>
          <w:b w:val="0"/>
          <w:bCs/>
        </w:rPr>
        <w:t xml:space="preserve">There are two logos at the top of the page. The logo on the left is </w:t>
      </w:r>
      <w:r w:rsidRPr="00352E71">
        <w:rPr>
          <w:rStyle w:val="Emphasis"/>
          <w:b w:val="0"/>
          <w:bCs/>
          <w:noProof/>
          <w:lang w:val="mi-NZ"/>
        </w:rPr>
        <w:t>Whaikaha</w:t>
      </w:r>
      <w:r w:rsidRPr="00352E71">
        <w:rPr>
          <w:rStyle w:val="Emphasis"/>
          <w:b w:val="0"/>
          <w:bCs/>
        </w:rPr>
        <w:t xml:space="preserve">—Ministry of Disabled People. The logo on the right is </w:t>
      </w:r>
      <w:r w:rsidRPr="00352E71">
        <w:rPr>
          <w:rStyle w:val="Emphasis"/>
          <w:b w:val="0"/>
          <w:bCs/>
          <w:noProof/>
          <w:lang w:val="mi-NZ"/>
        </w:rPr>
        <w:t>Whaimana</w:t>
      </w:r>
      <w:r w:rsidRPr="00352E71">
        <w:rPr>
          <w:rStyle w:val="Emphasis"/>
          <w:b w:val="0"/>
          <w:bCs/>
        </w:rPr>
        <w:t>—Support My Decisions.</w:t>
      </w:r>
      <w:r w:rsidR="00B67A54" w:rsidRPr="00352E71">
        <w:t xml:space="preserve"> </w:t>
      </w:r>
    </w:p>
    <w:p w14:paraId="05CCEDB9" w14:textId="39F00487" w:rsidR="001F2A80" w:rsidRPr="00352E71" w:rsidRDefault="001F2A80" w:rsidP="00FE0501">
      <w:pPr>
        <w:pStyle w:val="Heading1"/>
        <w:rPr>
          <w:lang w:val="en-AU"/>
        </w:rPr>
      </w:pPr>
      <w:r w:rsidRPr="00352E71">
        <w:rPr>
          <w:lang w:val="en-AU"/>
        </w:rPr>
        <w:lastRenderedPageBreak/>
        <w:t>What is supported decision-making?</w:t>
      </w:r>
    </w:p>
    <w:p w14:paraId="27583E3F" w14:textId="77777777" w:rsidR="001F2A80" w:rsidRPr="00352E71" w:rsidRDefault="001F2A80" w:rsidP="001F2A80">
      <w:r w:rsidRPr="00352E71">
        <w:t>Supported decision-making helps people make their own choices about their lives, with the support of people that they choose.</w:t>
      </w:r>
    </w:p>
    <w:p w14:paraId="7F58ACE8" w14:textId="77777777" w:rsidR="001F2A80" w:rsidRPr="00352E71" w:rsidRDefault="001F2A80" w:rsidP="001F2A80">
      <w:pPr>
        <w:pStyle w:val="Heading2"/>
      </w:pPr>
      <w:r w:rsidRPr="00352E71">
        <w:t>What is involved?</w:t>
      </w:r>
    </w:p>
    <w:p w14:paraId="07EE3F10" w14:textId="77777777" w:rsidR="001F2A80" w:rsidRPr="00352E71" w:rsidRDefault="001F2A80" w:rsidP="001F2A80">
      <w:r w:rsidRPr="00352E71">
        <w:t>Supported decision-making means helping someone make their own choices. A person might need support to:</w:t>
      </w:r>
    </w:p>
    <w:p w14:paraId="59F6092D" w14:textId="77777777" w:rsidR="001F2A80" w:rsidRPr="00352E71" w:rsidRDefault="001F2A80" w:rsidP="00220349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gather information</w:t>
      </w:r>
    </w:p>
    <w:p w14:paraId="4ECADE4F" w14:textId="77777777" w:rsidR="001F2A80" w:rsidRPr="00352E71" w:rsidRDefault="001F2A80" w:rsidP="00220349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make information easier to understand</w:t>
      </w:r>
    </w:p>
    <w:p w14:paraId="57BF6A2B" w14:textId="77777777" w:rsidR="001F2A80" w:rsidRPr="00352E71" w:rsidRDefault="001F2A80" w:rsidP="00220349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look at the good and bad points of each option</w:t>
      </w:r>
    </w:p>
    <w:p w14:paraId="6558DBEB" w14:textId="77777777" w:rsidR="001F2A80" w:rsidRPr="00352E71" w:rsidRDefault="001F2A80" w:rsidP="00220349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think about what matters to them</w:t>
      </w:r>
    </w:p>
    <w:p w14:paraId="1CF9C095" w14:textId="77777777" w:rsidR="001F2A80" w:rsidRPr="00352E71" w:rsidRDefault="001F2A80" w:rsidP="00220349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understand the decision</w:t>
      </w:r>
    </w:p>
    <w:p w14:paraId="345DD16C" w14:textId="77777777" w:rsidR="001F2A80" w:rsidRPr="00352E71" w:rsidRDefault="001F2A80" w:rsidP="00220349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make the decision</w:t>
      </w:r>
    </w:p>
    <w:p w14:paraId="0E37E60B" w14:textId="77777777" w:rsidR="001F2A80" w:rsidRPr="00352E71" w:rsidRDefault="001F2A80" w:rsidP="00220349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feel confident</w:t>
      </w:r>
    </w:p>
    <w:p w14:paraId="1180E441" w14:textId="6FE045D0" w:rsidR="00220349" w:rsidRPr="00352E71" w:rsidRDefault="001F2A80" w:rsidP="00220349">
      <w:pPr>
        <w:pStyle w:val="ListParagraph"/>
        <w:numPr>
          <w:ilvl w:val="0"/>
          <w:numId w:val="22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put the decision into action.</w:t>
      </w:r>
    </w:p>
    <w:p w14:paraId="2E6B9282" w14:textId="12480184" w:rsidR="001F2A80" w:rsidRPr="00352E71" w:rsidRDefault="00220349" w:rsidP="00220349">
      <w:pPr>
        <w:spacing w:before="0" w:after="0" w:line="240" w:lineRule="auto"/>
        <w:rPr>
          <w:lang w:eastAsia="en-GB"/>
        </w:rPr>
      </w:pPr>
      <w:r w:rsidRPr="00352E71">
        <w:br w:type="page"/>
      </w:r>
    </w:p>
    <w:p w14:paraId="18C14431" w14:textId="77777777" w:rsidR="001F2A80" w:rsidRPr="00352E71" w:rsidRDefault="001F2A80" w:rsidP="001F2A80">
      <w:r w:rsidRPr="00352E71">
        <w:t>Having this support respects the decision-</w:t>
      </w:r>
      <w:proofErr w:type="spellStart"/>
      <w:r w:rsidRPr="00352E71">
        <w:t>maker's</w:t>
      </w:r>
      <w:proofErr w:type="spellEnd"/>
      <w:r w:rsidRPr="00352E71">
        <w:t xml:space="preserve"> right to make decisions about their life. Supported decision-making is based on two human rights:</w:t>
      </w:r>
    </w:p>
    <w:p w14:paraId="4961D694" w14:textId="77777777" w:rsidR="001F2A80" w:rsidRPr="00352E71" w:rsidRDefault="001F2A80" w:rsidP="00220349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everyone has the right to make their own choices</w:t>
      </w:r>
    </w:p>
    <w:p w14:paraId="4971D03F" w14:textId="77777777" w:rsidR="001F2A80" w:rsidRPr="00352E71" w:rsidRDefault="001F2A80" w:rsidP="00220349">
      <w:pPr>
        <w:pStyle w:val="ListParagraph"/>
        <w:numPr>
          <w:ilvl w:val="0"/>
          <w:numId w:val="23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everyone has the right to support to make their own choices.</w:t>
      </w:r>
    </w:p>
    <w:p w14:paraId="2E4ECA9E" w14:textId="77777777" w:rsidR="001F2A80" w:rsidRPr="00352E71" w:rsidRDefault="001F2A80" w:rsidP="001F2A80">
      <w:r w:rsidRPr="00352E71">
        <w:t>Supported decision-making involves a decision-maker and one or more supporters.</w:t>
      </w:r>
    </w:p>
    <w:p w14:paraId="1FBFDF0D" w14:textId="77777777" w:rsidR="001F2A80" w:rsidRPr="00352E71" w:rsidRDefault="001F2A80" w:rsidP="001F2A80">
      <w:pPr>
        <w:pStyle w:val="Heading3"/>
      </w:pPr>
      <w:r w:rsidRPr="00352E71">
        <w:t>The decision maker:</w:t>
      </w:r>
    </w:p>
    <w:p w14:paraId="1EDCAC6C" w14:textId="77777777" w:rsidR="001F2A80" w:rsidRPr="00352E71" w:rsidRDefault="001F2A80" w:rsidP="00220349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chooses the supporter</w:t>
      </w:r>
    </w:p>
    <w:p w14:paraId="12CF75A4" w14:textId="77777777" w:rsidR="001F2A80" w:rsidRPr="00352E71" w:rsidRDefault="001F2A80" w:rsidP="00220349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is at the centre</w:t>
      </w:r>
    </w:p>
    <w:p w14:paraId="3BE0D637" w14:textId="77777777" w:rsidR="001F2A80" w:rsidRPr="00352E71" w:rsidRDefault="001F2A80" w:rsidP="00220349">
      <w:pPr>
        <w:pStyle w:val="ListParagraph"/>
        <w:numPr>
          <w:ilvl w:val="0"/>
          <w:numId w:val="24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makes the decision.</w:t>
      </w:r>
    </w:p>
    <w:p w14:paraId="3B86DA51" w14:textId="77777777" w:rsidR="001F2A80" w:rsidRPr="00352E71" w:rsidRDefault="001F2A80" w:rsidP="001F2A80">
      <w:pPr>
        <w:pStyle w:val="Heading3"/>
      </w:pPr>
      <w:r w:rsidRPr="00352E71">
        <w:t>The supporter:</w:t>
      </w:r>
    </w:p>
    <w:p w14:paraId="3F722334" w14:textId="77777777" w:rsidR="001F2A80" w:rsidRPr="00352E71" w:rsidRDefault="001F2A80" w:rsidP="00220349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can be anyone that the decision-maker trusts. They may be a family member, friend, or someone who supports the decision-maker as a job</w:t>
      </w:r>
    </w:p>
    <w:p w14:paraId="18BD4A33" w14:textId="77777777" w:rsidR="001F2A80" w:rsidRPr="00352E71" w:rsidRDefault="001F2A80" w:rsidP="00220349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gets to know what is important to the decision-maker and what support works best for them</w:t>
      </w:r>
    </w:p>
    <w:p w14:paraId="30D444DE" w14:textId="77777777" w:rsidR="001F2A80" w:rsidRPr="00352E71" w:rsidRDefault="001F2A80" w:rsidP="00220349">
      <w:pPr>
        <w:pStyle w:val="ListParagraph"/>
        <w:numPr>
          <w:ilvl w:val="0"/>
          <w:numId w:val="25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helps the decision-maker to understand and think about options.</w:t>
      </w:r>
    </w:p>
    <w:p w14:paraId="5A62D748" w14:textId="77777777" w:rsidR="001F2A80" w:rsidRPr="00352E71" w:rsidRDefault="001F2A80" w:rsidP="001F2A80">
      <w:pPr>
        <w:pStyle w:val="Heading2"/>
      </w:pPr>
      <w:r w:rsidRPr="00352E71">
        <w:t>What types of decisions?</w:t>
      </w:r>
    </w:p>
    <w:p w14:paraId="1CE9CECF" w14:textId="77777777" w:rsidR="001F2A80" w:rsidRPr="00352E71" w:rsidRDefault="001F2A80" w:rsidP="001F2A80">
      <w:r w:rsidRPr="00352E71">
        <w:t>Supported decision-making can be helpful for all sorts of life decisions. Whatever the decision, the decision-maker has the right to be supported to make their own decisions wherever possible.</w:t>
      </w:r>
    </w:p>
    <w:p w14:paraId="50AF9305" w14:textId="77777777" w:rsidR="001F2A80" w:rsidRPr="00352E71" w:rsidRDefault="001F2A80" w:rsidP="001F2A80">
      <w:r w:rsidRPr="00352E71">
        <w:t>Supported decision-making can help people decide day-to-day things like:</w:t>
      </w:r>
    </w:p>
    <w:p w14:paraId="7AA80D04" w14:textId="77777777" w:rsidR="001F2A80" w:rsidRPr="00352E71" w:rsidRDefault="001F2A80" w:rsidP="00220349">
      <w:pPr>
        <w:pStyle w:val="ListParagraph"/>
        <w:numPr>
          <w:ilvl w:val="0"/>
          <w:numId w:val="26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what to eat</w:t>
      </w:r>
    </w:p>
    <w:p w14:paraId="1C08495E" w14:textId="77777777" w:rsidR="001F2A80" w:rsidRPr="00352E71" w:rsidRDefault="001F2A80" w:rsidP="00220349">
      <w:pPr>
        <w:pStyle w:val="ListParagraph"/>
        <w:numPr>
          <w:ilvl w:val="0"/>
          <w:numId w:val="26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what to wear</w:t>
      </w:r>
    </w:p>
    <w:p w14:paraId="04F358D1" w14:textId="77777777" w:rsidR="001F2A80" w:rsidRPr="00352E71" w:rsidRDefault="001F2A80" w:rsidP="00220349">
      <w:pPr>
        <w:pStyle w:val="ListParagraph"/>
        <w:numPr>
          <w:ilvl w:val="0"/>
          <w:numId w:val="26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how to spend free time.</w:t>
      </w:r>
    </w:p>
    <w:p w14:paraId="06A31036" w14:textId="77777777" w:rsidR="001F2A80" w:rsidRPr="00352E71" w:rsidRDefault="001F2A80" w:rsidP="001F2A80">
      <w:r w:rsidRPr="00352E71">
        <w:t>Supported decision-making can help people make lifestyle choices like:</w:t>
      </w:r>
    </w:p>
    <w:p w14:paraId="38B1A9A1" w14:textId="77777777" w:rsidR="001F2A80" w:rsidRPr="00352E71" w:rsidRDefault="001F2A80" w:rsidP="00220349">
      <w:pPr>
        <w:pStyle w:val="ListParagraph"/>
        <w:numPr>
          <w:ilvl w:val="0"/>
          <w:numId w:val="27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special diets</w:t>
      </w:r>
    </w:p>
    <w:p w14:paraId="12C5604E" w14:textId="77777777" w:rsidR="001F2A80" w:rsidRPr="00352E71" w:rsidRDefault="001F2A80" w:rsidP="00220349">
      <w:pPr>
        <w:pStyle w:val="ListParagraph"/>
        <w:numPr>
          <w:ilvl w:val="0"/>
          <w:numId w:val="27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exercise habits</w:t>
      </w:r>
    </w:p>
    <w:p w14:paraId="390C4982" w14:textId="77777777" w:rsidR="001F2A80" w:rsidRPr="00352E71" w:rsidRDefault="001F2A80" w:rsidP="00220349">
      <w:pPr>
        <w:pStyle w:val="ListParagraph"/>
        <w:numPr>
          <w:ilvl w:val="0"/>
          <w:numId w:val="27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relationships.</w:t>
      </w:r>
    </w:p>
    <w:p w14:paraId="276CCA68" w14:textId="77777777" w:rsidR="001F2A80" w:rsidRPr="00352E71" w:rsidRDefault="001F2A80" w:rsidP="001F2A80">
      <w:r w:rsidRPr="00352E71">
        <w:t>Supported decision-making can help people make life-changing decisions like:</w:t>
      </w:r>
    </w:p>
    <w:p w14:paraId="139DCAE1" w14:textId="77777777" w:rsidR="001F2A80" w:rsidRPr="00352E71" w:rsidRDefault="001F2A80" w:rsidP="00220349">
      <w:pPr>
        <w:pStyle w:val="ListParagraph"/>
        <w:numPr>
          <w:ilvl w:val="0"/>
          <w:numId w:val="28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medical care</w:t>
      </w:r>
    </w:p>
    <w:p w14:paraId="277CDE13" w14:textId="77777777" w:rsidR="001F2A80" w:rsidRPr="00352E71" w:rsidRDefault="001F2A80" w:rsidP="00220349">
      <w:pPr>
        <w:pStyle w:val="ListParagraph"/>
        <w:numPr>
          <w:ilvl w:val="0"/>
          <w:numId w:val="28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money matters</w:t>
      </w:r>
    </w:p>
    <w:p w14:paraId="7C604B8D" w14:textId="77777777" w:rsidR="001F2A80" w:rsidRPr="00352E71" w:rsidRDefault="001F2A80" w:rsidP="00220349">
      <w:pPr>
        <w:pStyle w:val="ListParagraph"/>
        <w:numPr>
          <w:ilvl w:val="0"/>
          <w:numId w:val="28"/>
        </w:numPr>
        <w:spacing w:before="0" w:after="120"/>
        <w:ind w:left="714" w:hanging="357"/>
        <w:rPr>
          <w:lang w:val="en-AU"/>
        </w:rPr>
      </w:pPr>
      <w:r w:rsidRPr="00352E71">
        <w:rPr>
          <w:lang w:val="en-AU"/>
        </w:rPr>
        <w:t>work options.</w:t>
      </w:r>
    </w:p>
    <w:p w14:paraId="153F5976" w14:textId="7FAD2001" w:rsidR="001F2A80" w:rsidRPr="00352E71" w:rsidRDefault="00220349" w:rsidP="00220349">
      <w:r w:rsidRPr="00352E71">
        <w:t xml:space="preserve">For more information visit: </w:t>
      </w:r>
      <w:hyperlink r:id="rId13">
        <w:r w:rsidRPr="00352E71">
          <w:rPr>
            <w:rStyle w:val="Hyperlink"/>
          </w:rPr>
          <w:t>https://www.supportmydecisions.nz/what-is-sdm</w:t>
        </w:r>
      </w:hyperlink>
      <w:r w:rsidRPr="00352E71">
        <w:t xml:space="preserve"> or </w:t>
      </w:r>
      <w:hyperlink r:id="rId14" w:history="1">
        <w:r w:rsidRPr="00352E71">
          <w:rPr>
            <w:rStyle w:val="Hyperlink"/>
          </w:rPr>
          <w:t>www.supportmydecisions.nz/100</w:t>
        </w:r>
      </w:hyperlink>
    </w:p>
    <w:p w14:paraId="1130CFE2" w14:textId="67CF9050" w:rsidR="00B2440A" w:rsidRPr="00352E71" w:rsidRDefault="00B2440A" w:rsidP="00220349">
      <w:pPr>
        <w:rPr>
          <w:b/>
          <w:bCs/>
        </w:rPr>
      </w:pPr>
      <w:r w:rsidRPr="00352E71">
        <w:rPr>
          <w:b/>
          <w:bCs/>
        </w:rPr>
        <w:t>End of What is supported decision-making?</w:t>
      </w:r>
    </w:p>
    <w:sectPr w:rsidR="00B2440A" w:rsidRPr="00352E71" w:rsidSect="001B504D">
      <w:footerReference w:type="default" r:id="rId15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94686" w14:textId="77777777" w:rsidR="00F025C8" w:rsidRDefault="00F025C8">
      <w:r>
        <w:separator/>
      </w:r>
    </w:p>
  </w:endnote>
  <w:endnote w:type="continuationSeparator" w:id="0">
    <w:p w14:paraId="1BD41E9D" w14:textId="77777777" w:rsidR="00F025C8" w:rsidRDefault="00F0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52D5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1527A15A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7162" w14:textId="77777777" w:rsidR="00FC6AAA" w:rsidRDefault="00FC6AAA" w:rsidP="00D0147F">
    <w:pPr>
      <w:pStyle w:val="Footer"/>
      <w:framePr w:wrap="around"/>
    </w:pPr>
  </w:p>
  <w:p w14:paraId="712298C3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71A6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A689F" w14:textId="77777777" w:rsidR="00F025C8" w:rsidRDefault="00F025C8">
      <w:r>
        <w:separator/>
      </w:r>
    </w:p>
  </w:footnote>
  <w:footnote w:type="continuationSeparator" w:id="0">
    <w:p w14:paraId="278DB022" w14:textId="77777777" w:rsidR="00F025C8" w:rsidRDefault="00F0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EB49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4AFDAB1C">
              <wp:simplePos x="0" y="0"/>
              <wp:positionH relativeFrom="column">
                <wp:posOffset>24584</wp:posOffset>
              </wp:positionH>
              <wp:positionV relativeFrom="page">
                <wp:posOffset>489857</wp:posOffset>
              </wp:positionV>
              <wp:extent cx="655320" cy="478972"/>
              <wp:effectExtent l="0" t="0" r="11430" b="165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789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C0E8D8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38.55pt;width:51.6pt;height:3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" strokeweight="1.25pt">
              <v:textbox inset="1.5mm,,1.5mm">
                <w:txbxContent>
                  <w:p w14:paraId="02C0E8D8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D1561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2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E194C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5A0AD5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27461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34532167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5F15769C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A00DD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4"/>
  </w:num>
  <w:num w:numId="2" w16cid:durableId="57637754">
    <w:abstractNumId w:val="20"/>
  </w:num>
  <w:num w:numId="3" w16cid:durableId="1237475871">
    <w:abstractNumId w:val="14"/>
  </w:num>
  <w:num w:numId="4" w16cid:durableId="598410928">
    <w:abstractNumId w:val="14"/>
  </w:num>
  <w:num w:numId="5" w16cid:durableId="195629227">
    <w:abstractNumId w:val="14"/>
  </w:num>
  <w:num w:numId="6" w16cid:durableId="728071319">
    <w:abstractNumId w:val="14"/>
  </w:num>
  <w:num w:numId="7" w16cid:durableId="1028019779">
    <w:abstractNumId w:val="20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6"/>
  </w:num>
  <w:num w:numId="19" w16cid:durableId="630941144">
    <w:abstractNumId w:val="12"/>
  </w:num>
  <w:num w:numId="20" w16cid:durableId="334303644">
    <w:abstractNumId w:val="11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22"/>
  </w:num>
  <w:num w:numId="22" w16cid:durableId="399670800">
    <w:abstractNumId w:val="21"/>
  </w:num>
  <w:num w:numId="23" w16cid:durableId="33504250">
    <w:abstractNumId w:val="17"/>
  </w:num>
  <w:num w:numId="24" w16cid:durableId="598023741">
    <w:abstractNumId w:val="18"/>
  </w:num>
  <w:num w:numId="25" w16cid:durableId="1417938383">
    <w:abstractNumId w:val="13"/>
  </w:num>
  <w:num w:numId="26" w16cid:durableId="1644116762">
    <w:abstractNumId w:val="15"/>
  </w:num>
  <w:num w:numId="27" w16cid:durableId="1522083013">
    <w:abstractNumId w:val="19"/>
  </w:num>
  <w:num w:numId="28" w16cid:durableId="726026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80"/>
    <w:rsid w:val="00011A6F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B504D"/>
    <w:rsid w:val="001E071C"/>
    <w:rsid w:val="001E4E78"/>
    <w:rsid w:val="001E5B09"/>
    <w:rsid w:val="001F2A80"/>
    <w:rsid w:val="00202330"/>
    <w:rsid w:val="002076A0"/>
    <w:rsid w:val="00213645"/>
    <w:rsid w:val="002169B7"/>
    <w:rsid w:val="00216C22"/>
    <w:rsid w:val="002173EE"/>
    <w:rsid w:val="00220349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2E7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57A16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2440A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25C8"/>
    <w:rsid w:val="00F032D3"/>
    <w:rsid w:val="00F2523B"/>
    <w:rsid w:val="00F33509"/>
    <w:rsid w:val="00F37771"/>
    <w:rsid w:val="00F7498B"/>
    <w:rsid w:val="00F81286"/>
    <w:rsid w:val="00F84476"/>
    <w:rsid w:val="00FA6142"/>
    <w:rsid w:val="00FA6F00"/>
    <w:rsid w:val="00FB479E"/>
    <w:rsid w:val="00FC6AAA"/>
    <w:rsid w:val="00FE0501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0AFF110B"/>
  <w15:docId w15:val="{5C9C8BAD-BEEA-4569-842A-8747DE4A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0349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what-is-sdm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pportmydecisions.nz/1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INFO-383298788-14691</_dlc_DocId>
    <_dlc_DocIdUrl xmlns="361de0cf-f0ad-427e-92ef-ed0a58ba3287">
      <Url>https://msdgovtnz.sharepoint.com/sites/whaikaha-WRK-Outreach-and-Innovation/_layouts/15/DocIdRedir.aspx?ID=INFO-383298788-14691</Url>
      <Description>INFO-383298788-14691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B3AA07-0ED9-46F3-BB41-C0B0C7422106}"/>
</file>

<file path=customXml/itemProps3.xml><?xml version="1.0" encoding="utf-8"?>
<ds:datastoreItem xmlns:ds="http://schemas.openxmlformats.org/officeDocument/2006/customXml" ds:itemID="{AF2B8EEA-E9DA-4ABF-A303-DC43DD361716}"/>
</file>

<file path=customXml/itemProps4.xml><?xml version="1.0" encoding="utf-8"?>
<ds:datastoreItem xmlns:ds="http://schemas.openxmlformats.org/officeDocument/2006/customXml" ds:itemID="{A1B7BAAE-3636-49EA-A0CF-A9AC0FDDF1F5}"/>
</file>

<file path=customXml/itemProps5.xml><?xml version="1.0" encoding="utf-8"?>
<ds:datastoreItem xmlns:ds="http://schemas.openxmlformats.org/officeDocument/2006/customXml" ds:itemID="{10F296A0-0CCB-4440-B0A9-DD9467C5D3DF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17</TotalTime>
  <Pages>5</Pages>
  <Words>349</Words>
  <Characters>2020</Characters>
  <Application>Microsoft Office Word</Application>
  <DocSecurity>0</DocSecurity>
  <Lines>77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6</cp:revision>
  <cp:lastPrinted>1900-12-31T12:00:00Z</cp:lastPrinted>
  <dcterms:created xsi:type="dcterms:W3CDTF">2026-06-04T11:45:00Z</dcterms:created>
  <dcterms:modified xsi:type="dcterms:W3CDTF">2026-06-04T12:08:00Z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273d39da-ed20-44c7-9f9c-6f21b59e4134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