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8D3E" w14:textId="77777777" w:rsidR="00D577B4" w:rsidRPr="00D577B4" w:rsidRDefault="00D577B4" w:rsidP="00D577B4"/>
    <w:p w14:paraId="158A55CC" w14:textId="543B1C59" w:rsidR="00D577B4" w:rsidRPr="00D577B4" w:rsidRDefault="00D577B4" w:rsidP="00D577B4">
      <w:pPr>
        <w:pStyle w:val="BookTitle1"/>
      </w:pPr>
      <w:r w:rsidRPr="00D577B4">
        <w:drawing>
          <wp:inline distT="0" distB="0" distL="0" distR="0" wp14:anchorId="6F25AB5E" wp14:editId="298AFDE6">
            <wp:extent cx="3040380" cy="441960"/>
            <wp:effectExtent l="0" t="0" r="7620" b="0"/>
            <wp:docPr id="396383798" name="Picture 4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ikaha - Ministry of Disabled Peop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7B4">
        <w:drawing>
          <wp:inline distT="0" distB="0" distL="0" distR="0" wp14:anchorId="132C240C" wp14:editId="0AF3C67C">
            <wp:extent cx="2788920" cy="487680"/>
            <wp:effectExtent l="0" t="0" r="0" b="7620"/>
            <wp:docPr id="666811899" name="Picture 3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 descr="Whaimana Support My Decision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3784" w14:textId="77777777" w:rsidR="00D577B4" w:rsidRPr="00D577B4" w:rsidRDefault="00D577B4" w:rsidP="00D577B4"/>
    <w:p w14:paraId="5B151C33" w14:textId="22DB6014" w:rsidR="005F651D" w:rsidRDefault="005F651D" w:rsidP="005F651D">
      <w:pPr>
        <w:pStyle w:val="BookTitle1"/>
      </w:pPr>
      <w:r>
        <w:t>Always remember whose life it is</w:t>
      </w:r>
    </w:p>
    <w:p w14:paraId="7FE66527" w14:textId="56D36F21" w:rsidR="00AF43E6" w:rsidRPr="00475E75" w:rsidRDefault="00AF43E6" w:rsidP="005F651D">
      <w:r>
        <w:t>Adapted in</w:t>
      </w:r>
      <w:r w:rsidRPr="00475E75">
        <w:t xml:space="preserve"> </w:t>
      </w:r>
      <w:r w:rsidR="005F651D">
        <w:t>2026</w:t>
      </w:r>
      <w:r w:rsidRPr="00475E75">
        <w:t xml:space="preserve"> by Accessible Formats Service,</w:t>
      </w:r>
      <w:r w:rsidR="00D56AE3">
        <w:br/>
      </w:r>
      <w:r>
        <w:rPr>
          <w:szCs w:val="36"/>
        </w:rPr>
        <w:t>Blind</w:t>
      </w:r>
      <w:r w:rsidR="00D56AE3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1FF99088" w14:textId="2C16461F" w:rsidR="002D4042" w:rsidRDefault="00D577B4" w:rsidP="00D577B4">
      <w:pPr>
        <w:pStyle w:val="imagecaption"/>
        <w:sectPr w:rsidR="002D4042" w:rsidSect="00D577B4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D577B4">
        <w:rPr>
          <w:b/>
          <w:bCs/>
        </w:rPr>
        <w:t>Transcriber's Note:</w:t>
      </w:r>
      <w:r w:rsidRPr="00D577B4">
        <w:t xml:space="preserve"> </w:t>
      </w:r>
      <w:r w:rsidRPr="00D577B4">
        <w:rPr>
          <w:bCs/>
        </w:rPr>
        <w:t xml:space="preserve">There are two logos at the top of the page. The logo on the left is </w:t>
      </w:r>
      <w:r w:rsidRPr="00D577B4">
        <w:rPr>
          <w:bCs/>
          <w:lang w:val="mi-NZ"/>
        </w:rPr>
        <w:t>Whaikaha</w:t>
      </w:r>
      <w:r w:rsidRPr="00D577B4">
        <w:rPr>
          <w:bCs/>
        </w:rPr>
        <w:t xml:space="preserve">—Ministry of Disabled People. The logo on the right is </w:t>
      </w:r>
      <w:r w:rsidRPr="00D577B4">
        <w:rPr>
          <w:bCs/>
          <w:lang w:val="mi-NZ"/>
        </w:rPr>
        <w:t>Whaimana</w:t>
      </w:r>
      <w:r w:rsidRPr="00D577B4">
        <w:rPr>
          <w:bCs/>
        </w:rPr>
        <w:t>—Support My Decisions.</w:t>
      </w:r>
      <w:r w:rsidR="00B67A54">
        <w:t xml:space="preserve"> </w:t>
      </w:r>
    </w:p>
    <w:p w14:paraId="2C4F21A1" w14:textId="38B4AAFC" w:rsidR="005F651D" w:rsidRDefault="005F651D" w:rsidP="00D56AE3">
      <w:pPr>
        <w:pStyle w:val="Heading1"/>
      </w:pPr>
      <w:r w:rsidRPr="00AE69DA">
        <w:lastRenderedPageBreak/>
        <w:t>Always remember whose life it is</w:t>
      </w:r>
    </w:p>
    <w:p w14:paraId="72C9DAED" w14:textId="77777777" w:rsidR="005F651D" w:rsidRPr="00EA4692" w:rsidRDefault="005F651D" w:rsidP="005F651D">
      <w:r w:rsidRPr="00973494">
        <w:t>Supported decision-making helps people to make their own decisions about their own lives. It is not about what the supporter thinks is best</w:t>
      </w:r>
      <w:r w:rsidRPr="00EA4692">
        <w:t>.</w:t>
      </w:r>
    </w:p>
    <w:p w14:paraId="44E0B434" w14:textId="77777777" w:rsidR="005F651D" w:rsidRDefault="005F651D" w:rsidP="005F651D">
      <w:pPr>
        <w:pStyle w:val="Heading2"/>
      </w:pPr>
      <w:r w:rsidRPr="00973494">
        <w:t>It is not about what the supporter thinks is best</w:t>
      </w:r>
    </w:p>
    <w:p w14:paraId="7B6DFD56" w14:textId="77777777" w:rsidR="005F651D" w:rsidRPr="00EA4692" w:rsidRDefault="005F651D" w:rsidP="005F651D">
      <w:r w:rsidRPr="00973494">
        <w:t>Sometimes, supporters take over and make decisions based on what they think is in the person</w:t>
      </w:r>
      <w:r>
        <w:t>'</w:t>
      </w:r>
      <w:r w:rsidRPr="00973494">
        <w:t>s best interest</w:t>
      </w:r>
      <w:r w:rsidRPr="00EA4692">
        <w:t>.</w:t>
      </w:r>
    </w:p>
    <w:p w14:paraId="459CD343" w14:textId="77777777" w:rsidR="005F651D" w:rsidRDefault="005F651D" w:rsidP="005F651D">
      <w:pPr>
        <w:pStyle w:val="Heading3"/>
      </w:pPr>
      <w:r w:rsidRPr="00973494">
        <w:t>Fred</w:t>
      </w:r>
      <w:r>
        <w:t>'</w:t>
      </w:r>
      <w:r w:rsidRPr="00973494">
        <w:t>s story</w:t>
      </w:r>
    </w:p>
    <w:p w14:paraId="2C619778" w14:textId="77777777" w:rsidR="005F651D" w:rsidRPr="00EA4692" w:rsidRDefault="005F651D" w:rsidP="005F651D">
      <w:r w:rsidRPr="00973494">
        <w:t>Fred</w:t>
      </w:r>
      <w:r>
        <w:t>'</w:t>
      </w:r>
      <w:r w:rsidRPr="00973494">
        <w:t>s wife died recently. His children noticed he seemed quieter than usual at a family dinner. The children were worried</w:t>
      </w:r>
      <w:r w:rsidRPr="00EA4692">
        <w:t>.</w:t>
      </w:r>
    </w:p>
    <w:p w14:paraId="36FCA02D" w14:textId="77777777" w:rsidR="005F651D" w:rsidRPr="00EA4692" w:rsidRDefault="005F651D" w:rsidP="005F651D">
      <w:r w:rsidRPr="00973494">
        <w:t>In their Facebook group chat, the children decided Fred needed more company. They didn</w:t>
      </w:r>
      <w:r>
        <w:t>'</w:t>
      </w:r>
      <w:r w:rsidRPr="00973494">
        <w:t>t think it was a good idea that Fred</w:t>
      </w:r>
      <w:r>
        <w:t>'</w:t>
      </w:r>
      <w:r w:rsidRPr="00973494">
        <w:t>s favourite hobby was going fishing on his own</w:t>
      </w:r>
      <w:r w:rsidRPr="00EA4692">
        <w:t>.</w:t>
      </w:r>
    </w:p>
    <w:p w14:paraId="1499A010" w14:textId="77777777" w:rsidR="005F651D" w:rsidRPr="00AE69DA" w:rsidRDefault="005F651D" w:rsidP="005F651D">
      <w:r w:rsidRPr="00973494">
        <w:t xml:space="preserve">They signed Fred up for Lawn Bowls. They arranged for a grandson to move in to keep </w:t>
      </w:r>
      <w:r w:rsidRPr="00AE69DA">
        <w:t>Fred company.</w:t>
      </w:r>
    </w:p>
    <w:p w14:paraId="649E44C0" w14:textId="455068EC" w:rsidR="00D56AE3" w:rsidRDefault="005F651D" w:rsidP="005F651D">
      <w:r w:rsidRPr="00AE69DA">
        <w:t>The children made these choices without asking Fred what he wanted. They thought they were helping but they were:</w:t>
      </w:r>
    </w:p>
    <w:p w14:paraId="121B8881" w14:textId="1A1A310C" w:rsidR="005F651D" w:rsidRPr="00AE69DA" w:rsidRDefault="00D56AE3" w:rsidP="00D56AE3">
      <w:pPr>
        <w:spacing w:before="0" w:after="0" w:line="240" w:lineRule="auto"/>
      </w:pPr>
      <w:r>
        <w:br w:type="page"/>
      </w:r>
    </w:p>
    <w:p w14:paraId="26C069C5" w14:textId="77777777" w:rsidR="005F651D" w:rsidRPr="00AE69DA" w:rsidRDefault="005F651D" w:rsidP="00D56AE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E69DA">
        <w:t>ignoring Fred's wishes</w:t>
      </w:r>
    </w:p>
    <w:p w14:paraId="3EA6733F" w14:textId="77777777" w:rsidR="005F651D" w:rsidRPr="00AE69DA" w:rsidRDefault="005F651D" w:rsidP="00D56AE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E69DA">
        <w:t>deciding what was best for him</w:t>
      </w:r>
    </w:p>
    <w:p w14:paraId="12A01912" w14:textId="77777777" w:rsidR="005F651D" w:rsidRPr="00AE69DA" w:rsidRDefault="005F651D" w:rsidP="00D56AE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E69DA">
        <w:t>changing his life without his input</w:t>
      </w:r>
    </w:p>
    <w:p w14:paraId="22EE9192" w14:textId="77777777" w:rsidR="005F651D" w:rsidRPr="00AE69DA" w:rsidRDefault="005F651D" w:rsidP="00D56AE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E69DA">
        <w:t>removing his control.</w:t>
      </w:r>
    </w:p>
    <w:p w14:paraId="35535333" w14:textId="77777777" w:rsidR="005F651D" w:rsidRPr="00EA4692" w:rsidRDefault="005F651D" w:rsidP="005F651D">
      <w:r w:rsidRPr="00973494">
        <w:t>Supported decision-making would help Fred to make his own decisions</w:t>
      </w:r>
      <w:r w:rsidRPr="00EA4692">
        <w:t>.</w:t>
      </w:r>
    </w:p>
    <w:p w14:paraId="58AB981A" w14:textId="77777777" w:rsidR="005F651D" w:rsidRDefault="005F651D" w:rsidP="005F651D">
      <w:pPr>
        <w:pStyle w:val="Heading2"/>
      </w:pPr>
      <w:r w:rsidRPr="00973494">
        <w:t>The decision-maker is in charge</w:t>
      </w:r>
    </w:p>
    <w:p w14:paraId="49F70FB6" w14:textId="77777777" w:rsidR="005F651D" w:rsidRPr="00AE69DA" w:rsidRDefault="005F651D" w:rsidP="005F651D">
      <w:r w:rsidRPr="00AE69DA">
        <w:t xml:space="preserve">In supported decision-making, when the person </w:t>
      </w:r>
      <w:proofErr w:type="gramStart"/>
      <w:r w:rsidRPr="00AE69DA">
        <w:t>makes a decision</w:t>
      </w:r>
      <w:proofErr w:type="gramEnd"/>
      <w:r w:rsidRPr="00AE69DA">
        <w:t>:</w:t>
      </w:r>
    </w:p>
    <w:p w14:paraId="26229308" w14:textId="77777777" w:rsidR="005F651D" w:rsidRPr="00AE69DA" w:rsidRDefault="005F651D" w:rsidP="00D56AE3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AE69DA">
        <w:t>they are in control</w:t>
      </w:r>
    </w:p>
    <w:p w14:paraId="176F728D" w14:textId="77777777" w:rsidR="005F651D" w:rsidRPr="00AE69DA" w:rsidRDefault="005F651D" w:rsidP="005F651D">
      <w:pPr>
        <w:pStyle w:val="ListParagraph"/>
        <w:numPr>
          <w:ilvl w:val="0"/>
          <w:numId w:val="23"/>
        </w:numPr>
      </w:pPr>
      <w:r w:rsidRPr="00AE69DA">
        <w:t>they choose what they want</w:t>
      </w:r>
    </w:p>
    <w:p w14:paraId="298A3A21" w14:textId="77777777" w:rsidR="005F651D" w:rsidRPr="00AE69DA" w:rsidRDefault="005F651D" w:rsidP="005F651D">
      <w:pPr>
        <w:pStyle w:val="ListParagraph"/>
        <w:numPr>
          <w:ilvl w:val="0"/>
          <w:numId w:val="23"/>
        </w:numPr>
      </w:pPr>
      <w:r w:rsidRPr="00AE69DA">
        <w:t>their life, their choice.</w:t>
      </w:r>
    </w:p>
    <w:p w14:paraId="36E4D297" w14:textId="77777777" w:rsidR="005F651D" w:rsidRPr="00AE69DA" w:rsidRDefault="005F651D" w:rsidP="005F651D">
      <w:r w:rsidRPr="00AE69DA">
        <w:t>A good decision-supporter:</w:t>
      </w:r>
    </w:p>
    <w:p w14:paraId="036FB317" w14:textId="77777777" w:rsidR="005F651D" w:rsidRPr="00AE69DA" w:rsidRDefault="005F651D" w:rsidP="00D56AE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AE69DA">
        <w:t>helps, not controls</w:t>
      </w:r>
    </w:p>
    <w:p w14:paraId="6F3630BA" w14:textId="77777777" w:rsidR="005F651D" w:rsidRPr="00AE69DA" w:rsidRDefault="005F651D" w:rsidP="00D56AE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AE69DA">
        <w:t>does not push their own ideas</w:t>
      </w:r>
    </w:p>
    <w:p w14:paraId="0CF83254" w14:textId="77777777" w:rsidR="005F651D" w:rsidRPr="00AE69DA" w:rsidRDefault="005F651D" w:rsidP="00D56AE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AE69DA">
        <w:t>listens to the person's feelings</w:t>
      </w:r>
    </w:p>
    <w:p w14:paraId="28AF8394" w14:textId="77777777" w:rsidR="005F651D" w:rsidRPr="00AE69DA" w:rsidRDefault="005F651D" w:rsidP="00D56AE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AE69DA">
        <w:t>accepts the person can take risks they understand. Safety matters, but control belongs to the person</w:t>
      </w:r>
    </w:p>
    <w:p w14:paraId="70578E0B" w14:textId="77777777" w:rsidR="005F651D" w:rsidRPr="00AE69DA" w:rsidRDefault="005F651D" w:rsidP="00D56AE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AE69DA">
        <w:t>respects the person's decision, even if the supporter doesn't agree with it</w:t>
      </w:r>
    </w:p>
    <w:p w14:paraId="69F12E8F" w14:textId="77777777" w:rsidR="005F651D" w:rsidRPr="00AE69DA" w:rsidRDefault="005F651D" w:rsidP="00D56AE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AE69DA">
        <w:t>realises that people can change their mind. Sometimes we need to try things to figure out what we really want or need.</w:t>
      </w:r>
    </w:p>
    <w:p w14:paraId="649419CF" w14:textId="77777777" w:rsidR="005F651D" w:rsidRDefault="005F651D" w:rsidP="005F651D">
      <w:pPr>
        <w:pStyle w:val="Heading3"/>
      </w:pPr>
      <w:r w:rsidRPr="00973494">
        <w:t>Alex</w:t>
      </w:r>
      <w:r>
        <w:t>'</w:t>
      </w:r>
      <w:r w:rsidRPr="00973494">
        <w:t>s story</w:t>
      </w:r>
    </w:p>
    <w:p w14:paraId="20AF0FB0" w14:textId="77777777" w:rsidR="005F651D" w:rsidRPr="00EA4692" w:rsidRDefault="005F651D" w:rsidP="005F651D">
      <w:r w:rsidRPr="00973494">
        <w:t>With the support of his family Alex decided to go flatting in a new suburb. After a while, Alex wanted to move</w:t>
      </w:r>
      <w:r w:rsidRPr="00EA4692">
        <w:t>.</w:t>
      </w:r>
    </w:p>
    <w:p w14:paraId="76F9A595" w14:textId="77777777" w:rsidR="005F651D" w:rsidRPr="00EA4692" w:rsidRDefault="005F651D" w:rsidP="005F651D">
      <w:r w:rsidRPr="00973494">
        <w:t xml:space="preserve">Alex says that deciding where to live is a big decision and is not something people do every day. Alex talked to his Mum and Dad and </w:t>
      </w:r>
      <w:proofErr w:type="gramStart"/>
      <w:r w:rsidRPr="00973494">
        <w:t>family</w:t>
      </w:r>
      <w:proofErr w:type="gramEnd"/>
      <w:r w:rsidRPr="00973494">
        <w:t xml:space="preserve"> and they helped support his decision-making</w:t>
      </w:r>
      <w:r w:rsidRPr="00EA4692">
        <w:t>.</w:t>
      </w:r>
    </w:p>
    <w:p w14:paraId="62522C61" w14:textId="77777777" w:rsidR="005F651D" w:rsidRPr="00EA4692" w:rsidRDefault="005F651D" w:rsidP="005F651D">
      <w:r w:rsidRPr="00973494">
        <w:t>He decided to move back to his old suburb. He decided to live in a house with his sister and his niece. Alex enjoys living with them. He enjoys walking to the shops and the local area</w:t>
      </w:r>
      <w:r w:rsidRPr="00EA4692">
        <w:t>.</w:t>
      </w:r>
    </w:p>
    <w:p w14:paraId="057D6AC5" w14:textId="77777777" w:rsidR="005F651D" w:rsidRDefault="005F651D" w:rsidP="005F651D">
      <w:pPr>
        <w:pStyle w:val="Heading2"/>
      </w:pPr>
      <w:r w:rsidRPr="00973494">
        <w:t>Checking for conflicts</w:t>
      </w:r>
    </w:p>
    <w:p w14:paraId="3775BFC3" w14:textId="77777777" w:rsidR="005F651D" w:rsidRPr="00EA4692" w:rsidRDefault="005F651D" w:rsidP="005F651D">
      <w:r w:rsidRPr="00973494">
        <w:t>Supporters must be honest with themselves</w:t>
      </w:r>
      <w:r w:rsidRPr="00EA4692">
        <w:t>.</w:t>
      </w:r>
    </w:p>
    <w:p w14:paraId="3B4A7E85" w14:textId="77777777" w:rsidR="005F651D" w:rsidRDefault="005F651D" w:rsidP="00D56AE3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973494">
        <w:t>Do they have personal reasons for wanting a certain choice?</w:t>
      </w:r>
    </w:p>
    <w:p w14:paraId="33E496A0" w14:textId="77777777" w:rsidR="005F651D" w:rsidRDefault="005F651D" w:rsidP="00D56AE3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973494">
        <w:t>Would the decision benefit them?</w:t>
      </w:r>
    </w:p>
    <w:p w14:paraId="63733796" w14:textId="77777777" w:rsidR="005F651D" w:rsidRDefault="005F651D" w:rsidP="00D56AE3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973494">
        <w:t>Are they truly supporting the person</w:t>
      </w:r>
      <w:r>
        <w:t>'</w:t>
      </w:r>
      <w:r w:rsidRPr="00973494">
        <w:t>s wishes?</w:t>
      </w:r>
    </w:p>
    <w:p w14:paraId="56286FED" w14:textId="77777777" w:rsidR="005F651D" w:rsidRPr="00AE69DA" w:rsidRDefault="005F651D" w:rsidP="005F651D">
      <w:r w:rsidRPr="00973494">
        <w:t>It is not okay for a supporter to influence decisions so that they benefit themselves. T</w:t>
      </w:r>
      <w:r w:rsidRPr="00AE69DA">
        <w:t>o help avoid and spot undue influence:</w:t>
      </w:r>
    </w:p>
    <w:p w14:paraId="685AA94B" w14:textId="77777777" w:rsidR="005F651D" w:rsidRPr="00AE69DA" w:rsidRDefault="005F651D" w:rsidP="00D56AE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AE69DA">
        <w:t>always ask: "Whose choice is this?"</w:t>
      </w:r>
    </w:p>
    <w:p w14:paraId="791D860C" w14:textId="77777777" w:rsidR="005F651D" w:rsidRPr="00AE69DA" w:rsidRDefault="005F651D" w:rsidP="00D56AE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AE69DA">
        <w:t>include several supporters</w:t>
      </w:r>
    </w:p>
    <w:p w14:paraId="7CAC7876" w14:textId="77777777" w:rsidR="005F651D" w:rsidRPr="00AE69DA" w:rsidRDefault="005F651D" w:rsidP="00D56AE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AE69DA">
        <w:t>step aside as the decision-supporter if there is a conflict. Tell other supporters about this conflict.</w:t>
      </w:r>
    </w:p>
    <w:p w14:paraId="7F963BAD" w14:textId="77777777" w:rsidR="005F651D" w:rsidRPr="00AE69DA" w:rsidRDefault="005F651D" w:rsidP="00D56AE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AE69DA">
        <w:t>keep communication clear</w:t>
      </w:r>
    </w:p>
    <w:p w14:paraId="417C62F2" w14:textId="77777777" w:rsidR="005F651D" w:rsidRPr="00AE69DA" w:rsidRDefault="005F651D" w:rsidP="00D56AE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AE69DA">
        <w:t>respect the person's right to choose</w:t>
      </w:r>
    </w:p>
    <w:p w14:paraId="5BECA492" w14:textId="77777777" w:rsidR="005F651D" w:rsidRPr="00AE69DA" w:rsidRDefault="005F651D" w:rsidP="00D56AE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AE69DA">
        <w:t>help the person to stay connected with their community.</w:t>
      </w:r>
    </w:p>
    <w:p w14:paraId="207259E5" w14:textId="77777777" w:rsidR="005F651D" w:rsidRDefault="005F651D" w:rsidP="005F651D">
      <w:pPr>
        <w:pStyle w:val="Heading2"/>
      </w:pPr>
      <w:r w:rsidRPr="00973494">
        <w:t>Find out more</w:t>
      </w:r>
    </w:p>
    <w:p w14:paraId="5DEF6C66" w14:textId="77777777" w:rsidR="005F651D" w:rsidRDefault="005F651D" w:rsidP="005F651D">
      <w:r w:rsidRPr="00973494">
        <w:t>If you are worried about any form of abuse, you can ring a free helpline:</w:t>
      </w:r>
    </w:p>
    <w:p w14:paraId="451E6676" w14:textId="77777777" w:rsidR="005F651D" w:rsidRDefault="005F651D" w:rsidP="00D56AE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973494">
        <w:t>Elder abuse helpline 0800 32 668 65.</w:t>
      </w:r>
    </w:p>
    <w:p w14:paraId="3A4D9BCD" w14:textId="77777777" w:rsidR="005F651D" w:rsidRDefault="005F651D" w:rsidP="00D56AE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973494">
        <w:t>Adults at risk Personal Advocacy and Safeguarding Adults Trust (PASAT) 0800 728 70878.</w:t>
      </w:r>
    </w:p>
    <w:p w14:paraId="4E5EE6A2" w14:textId="77777777" w:rsidR="005F651D" w:rsidRDefault="005F651D" w:rsidP="00D56AE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973494">
        <w:t>Are You Ok? Family violence helpline 0800 456 450.</w:t>
      </w:r>
    </w:p>
    <w:p w14:paraId="29C2A28E" w14:textId="77777777" w:rsidR="005F651D" w:rsidRDefault="005F651D" w:rsidP="00D56AE3">
      <w:pPr>
        <w:pStyle w:val="ListParagraph"/>
        <w:numPr>
          <w:ilvl w:val="0"/>
          <w:numId w:val="27"/>
        </w:numPr>
        <w:spacing w:before="0" w:after="120"/>
        <w:ind w:left="714" w:hanging="357"/>
      </w:pPr>
      <w:proofErr w:type="spellStart"/>
      <w:r w:rsidRPr="00973494">
        <w:t>Oranga</w:t>
      </w:r>
      <w:proofErr w:type="spellEnd"/>
      <w:r w:rsidRPr="00973494">
        <w:t xml:space="preserve"> Tamariki (Ministry for Children) 0508 326 459.</w:t>
      </w:r>
    </w:p>
    <w:p w14:paraId="2AE2E2ED" w14:textId="77777777" w:rsidR="005F651D" w:rsidRPr="00D56AE3" w:rsidRDefault="005F651D" w:rsidP="00D56AE3">
      <w:r w:rsidRPr="00D56AE3">
        <w:t>Visit our Safeguarding page (</w:t>
      </w:r>
      <w:hyperlink r:id="rId13">
        <w:r w:rsidRPr="00D56AE3">
          <w:rPr>
            <w:rStyle w:val="Hyperlink"/>
          </w:rPr>
          <w:t>https://www.supportmydecisions.nz/why-is-sdm-important/safeguarding</w:t>
        </w:r>
      </w:hyperlink>
      <w:r w:rsidRPr="00D56AE3">
        <w:t xml:space="preserve"> or </w:t>
      </w:r>
      <w:hyperlink r:id="rId14" w:history="1">
        <w:r w:rsidRPr="00D56AE3">
          <w:rPr>
            <w:rStyle w:val="Hyperlink"/>
          </w:rPr>
          <w:t>www.supportmydecisions.nz/204</w:t>
        </w:r>
      </w:hyperlink>
      <w:r w:rsidRPr="00D56AE3">
        <w:t>) for information on safeguarding people's rights, wellbeing, and safety.</w:t>
      </w:r>
    </w:p>
    <w:p w14:paraId="0E2B9F57" w14:textId="77777777" w:rsidR="00D56AE3" w:rsidRDefault="00D56AE3">
      <w:pPr>
        <w:spacing w:before="0" w:after="0" w:line="240" w:lineRule="auto"/>
      </w:pPr>
      <w:r>
        <w:br w:type="page"/>
      </w:r>
    </w:p>
    <w:p w14:paraId="5D28608F" w14:textId="16852D68" w:rsidR="005F651D" w:rsidRPr="00D56AE3" w:rsidRDefault="005F651D" w:rsidP="00D56AE3">
      <w:r w:rsidRPr="00D56AE3">
        <w:t xml:space="preserve">For more information visit </w:t>
      </w:r>
      <w:hyperlink r:id="rId15">
        <w:r w:rsidRPr="00D56AE3">
          <w:rPr>
            <w:rStyle w:val="Hyperlink"/>
          </w:rPr>
          <w:t>https://www.supportmydecisions.nz/what-is-sdm/always-remember-whose-life-it-is</w:t>
        </w:r>
      </w:hyperlink>
      <w:r w:rsidRPr="00D56AE3">
        <w:t xml:space="preserve"> or </w:t>
      </w:r>
      <w:hyperlink r:id="rId16" w:history="1">
        <w:r w:rsidRPr="00D56AE3">
          <w:rPr>
            <w:rStyle w:val="Hyperlink"/>
          </w:rPr>
          <w:t>www.supportmydecisions.nz/102</w:t>
        </w:r>
      </w:hyperlink>
    </w:p>
    <w:p w14:paraId="710D2C35" w14:textId="77777777" w:rsidR="005F651D" w:rsidRDefault="005F651D" w:rsidP="005F651D">
      <w:pPr>
        <w:rPr>
          <w:b/>
          <w:bCs/>
        </w:rPr>
      </w:pPr>
      <w:r w:rsidRPr="00A663C7">
        <w:rPr>
          <w:b/>
          <w:bCs/>
        </w:rPr>
        <w:t xml:space="preserve">End of </w:t>
      </w:r>
      <w:r w:rsidRPr="00A663C7">
        <w:rPr>
          <w:b/>
          <w:bCs/>
        </w:rPr>
        <w:t>Always remember whose life it is</w:t>
      </w:r>
    </w:p>
    <w:sectPr w:rsidR="005F651D" w:rsidSect="00D56AE3">
      <w:footerReference w:type="default" r:id="rId17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EB74" w14:textId="77777777" w:rsidR="00A0626A" w:rsidRDefault="00A0626A">
      <w:r>
        <w:separator/>
      </w:r>
    </w:p>
  </w:endnote>
  <w:endnote w:type="continuationSeparator" w:id="0">
    <w:p w14:paraId="0917005C" w14:textId="77777777" w:rsidR="00A0626A" w:rsidRDefault="00A0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F5EF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53ADAFEF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755" w14:textId="77777777" w:rsidR="00FC6AAA" w:rsidRDefault="00FC6AAA" w:rsidP="00D0147F">
    <w:pPr>
      <w:pStyle w:val="Footer"/>
      <w:framePr w:wrap="around"/>
    </w:pPr>
  </w:p>
  <w:p w14:paraId="3FDF8AC0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DA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166A" w14:textId="77777777" w:rsidR="00A0626A" w:rsidRDefault="00A0626A">
      <w:r>
        <w:separator/>
      </w:r>
    </w:p>
  </w:footnote>
  <w:footnote w:type="continuationSeparator" w:id="0">
    <w:p w14:paraId="3C8A78C5" w14:textId="77777777" w:rsidR="00A0626A" w:rsidRDefault="00A0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5683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1C4C8E5B">
              <wp:simplePos x="0" y="0"/>
              <wp:positionH relativeFrom="column">
                <wp:posOffset>24584</wp:posOffset>
              </wp:positionH>
              <wp:positionV relativeFrom="page">
                <wp:posOffset>489857</wp:posOffset>
              </wp:positionV>
              <wp:extent cx="655320" cy="500743"/>
              <wp:effectExtent l="0" t="0" r="11430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5007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DC734F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8.55pt;width:51.6pt;height:3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" strokeweight="1.25pt">
              <v:textbox inset="1.5mm,,1.5mm">
                <w:txbxContent>
                  <w:p w14:paraId="1ADC734F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B035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6397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3A354255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05F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11E4336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557C4586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20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20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4"/>
  </w:num>
  <w:num w:numId="19" w16cid:durableId="630941144">
    <w:abstractNumId w:val="12"/>
  </w:num>
  <w:num w:numId="20" w16cid:durableId="334303644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1"/>
  </w:num>
  <w:num w:numId="22" w16cid:durableId="488134755">
    <w:abstractNumId w:val="15"/>
  </w:num>
  <w:num w:numId="23" w16cid:durableId="306982599">
    <w:abstractNumId w:val="17"/>
  </w:num>
  <w:num w:numId="24" w16cid:durableId="2111049648">
    <w:abstractNumId w:val="10"/>
  </w:num>
  <w:num w:numId="25" w16cid:durableId="1937978616">
    <w:abstractNumId w:val="18"/>
  </w:num>
  <w:num w:numId="26" w16cid:durableId="202133166">
    <w:abstractNumId w:val="16"/>
  </w:num>
  <w:num w:numId="27" w16cid:durableId="16945020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1D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1576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5F651D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626A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56AE3"/>
    <w:rsid w:val="00D577B4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3A32E3CE"/>
  <w15:docId w15:val="{3DD215F5-2FC0-40E1-A505-EA27B85A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AE3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y-is-sdm-important/safeguardin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supportmydecisions.nz/102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supportmydecisions.nz/what-is-sdm/always-remember-whose-life-it-is" TargetMode="External"/><Relationship Id="rId23" Type="http://schemas.openxmlformats.org/officeDocument/2006/relationships/customXml" Target="../customXml/item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204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INFO-383298788-14696</_dlc_DocId>
    <_dlc_DocIdUrl xmlns="361de0cf-f0ad-427e-92ef-ed0a58ba3287">
      <Url>https://msdgovtnz.sharepoint.com/sites/whaikaha-WRK-Outreach-and-Innovation/_layouts/15/DocIdRedir.aspx?ID=INFO-383298788-14696</Url>
      <Description>INFO-383298788-14696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3FA420-914D-4F0C-9D84-28EAFA21B05C}"/>
</file>

<file path=customXml/itemProps3.xml><?xml version="1.0" encoding="utf-8"?>
<ds:datastoreItem xmlns:ds="http://schemas.openxmlformats.org/officeDocument/2006/customXml" ds:itemID="{D759F03A-D3D3-44F4-80A3-7CC2B45EBEC2}"/>
</file>

<file path=customXml/itemProps4.xml><?xml version="1.0" encoding="utf-8"?>
<ds:datastoreItem xmlns:ds="http://schemas.openxmlformats.org/officeDocument/2006/customXml" ds:itemID="{63635560-6FB6-4F05-9C02-307E9B731739}"/>
</file>

<file path=customXml/itemProps5.xml><?xml version="1.0" encoding="utf-8"?>
<ds:datastoreItem xmlns:ds="http://schemas.openxmlformats.org/officeDocument/2006/customXml" ds:itemID="{E5D8BC12-AAAB-426E-BC58-6BDEF4F31B11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13</TotalTime>
  <Pages>6</Pages>
  <Words>647</Words>
  <Characters>3365</Characters>
  <Application>Microsoft Office Word</Application>
  <DocSecurity>0</DocSecurity>
  <Lines>93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3</cp:revision>
  <cp:lastPrinted>1900-12-31T12:00:00Z</cp:lastPrinted>
  <dcterms:created xsi:type="dcterms:W3CDTF">2026-06-04T13:57:00Z</dcterms:created>
  <dcterms:modified xsi:type="dcterms:W3CDTF">2026-06-04T14:10:00Z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82777d0a-d1cc-4404-a2b1-1fde991199d7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